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XSpec="center" w:tblpY="721"/>
        <w:tblW w:w="15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260"/>
        <w:gridCol w:w="993"/>
        <w:gridCol w:w="1100"/>
        <w:gridCol w:w="2302"/>
        <w:gridCol w:w="1088"/>
        <w:gridCol w:w="1134"/>
      </w:tblGrid>
      <w:tr w:rsidR="00D277D2" w:rsidRPr="003451D1" w:rsidTr="00891A4D">
        <w:trPr>
          <w:trHeight w:val="706"/>
        </w:trPr>
        <w:tc>
          <w:tcPr>
            <w:tcW w:w="15689" w:type="dxa"/>
            <w:gridSpan w:val="8"/>
            <w:tcBorders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Table S1.</w:t>
            </w: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Primers and probes used in qPCR analysis </w:t>
            </w:r>
          </w:p>
        </w:tc>
      </w:tr>
      <w:tr w:rsidR="00D277D2" w:rsidRPr="003451D1" w:rsidTr="00B76C5D">
        <w:trPr>
          <w:gridAfter w:val="1"/>
          <w:wAfter w:w="1134" w:type="dxa"/>
          <w:trHeight w:val="706"/>
        </w:trPr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Gene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Primers and Probe </w:t>
            </w:r>
          </w:p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</w:p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Taqman</w:t>
            </w: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Gene Expression Assay ID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Amplicon length [bp]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before="100" w:beforeAutospacing="1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en-US"/>
              </w:rPr>
            </w:pPr>
            <w:r w:rsidRPr="003451D1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  <w:lang w:val="en-GB"/>
              </w:rPr>
              <w:t>Label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Reference sequences </w:t>
            </w:r>
            <w:r w:rsidRPr="003451D1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en-US"/>
              </w:rPr>
              <w:t>accesion</w:t>
            </w: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numbers</w:t>
            </w: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Exon Boundary</w:t>
            </w:r>
          </w:p>
        </w:tc>
      </w:tr>
      <w:tr w:rsidR="00D277D2" w:rsidRPr="003451D1" w:rsidTr="00B76C5D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D277D2" w:rsidRPr="003451D1" w:rsidRDefault="00D277D2" w:rsidP="00D277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</w:rPr>
              <w:t>RPL27</w:t>
            </w:r>
          </w:p>
        </w:tc>
        <w:tc>
          <w:tcPr>
            <w:tcW w:w="3544" w:type="dxa"/>
            <w:vAlign w:val="center"/>
          </w:tcPr>
          <w:p w:rsidR="00D277D2" w:rsidRPr="003451D1" w:rsidRDefault="00D277D2" w:rsidP="00D27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 xml:space="preserve">60S </w:t>
            </w:r>
            <w:proofErr w:type="spellStart"/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ribosomal</w:t>
            </w:r>
            <w:proofErr w:type="spellEnd"/>
            <w:r w:rsidRPr="003451D1">
              <w:rPr>
                <w:rFonts w:ascii="Times New Roman" w:hAnsi="Times New Roman" w:cs="Times New Roman"/>
                <w:sz w:val="20"/>
                <w:szCs w:val="20"/>
              </w:rPr>
              <w:t xml:space="preserve"> protein L27</w:t>
            </w:r>
          </w:p>
          <w:p w:rsidR="00D277D2" w:rsidRPr="00B76C5D" w:rsidRDefault="00D277D2" w:rsidP="00D277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76C5D">
              <w:rPr>
                <w:rFonts w:ascii="Times New Roman" w:hAnsi="Times New Roman" w:cs="Times New Roman"/>
                <w:b/>
                <w:sz w:val="20"/>
                <w:szCs w:val="20"/>
              </w:rPr>
              <w:t>housekeeping</w:t>
            </w:r>
            <w:proofErr w:type="spellEnd"/>
            <w:r w:rsidRPr="00B76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76C5D">
              <w:rPr>
                <w:rFonts w:ascii="Times New Roman" w:hAnsi="Times New Roman" w:cs="Times New Roman"/>
                <w:b/>
                <w:sz w:val="20"/>
                <w:szCs w:val="20"/>
              </w:rPr>
              <w:t>gene</w:t>
            </w:r>
            <w:proofErr w:type="spellEnd"/>
          </w:p>
        </w:tc>
        <w:tc>
          <w:tcPr>
            <w:tcW w:w="3260" w:type="dxa"/>
            <w:vAlign w:val="center"/>
          </w:tcPr>
          <w:p w:rsidR="00D277D2" w:rsidRPr="003451D1" w:rsidRDefault="00D277D2" w:rsidP="003451D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5`NED – CGGTCATCGTAAAGAA</w:t>
            </w:r>
          </w:p>
          <w:p w:rsidR="00D277D2" w:rsidRPr="003451D1" w:rsidRDefault="00D277D2" w:rsidP="003451D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CGCTACTCCGGACGCAAA</w:t>
            </w:r>
          </w:p>
          <w:p w:rsidR="00D277D2" w:rsidRPr="003451D1" w:rsidRDefault="00D277D2" w:rsidP="003451D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GGTCTGAGGTGCCATCATCA</w:t>
            </w:r>
          </w:p>
        </w:tc>
        <w:tc>
          <w:tcPr>
            <w:tcW w:w="993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100" w:type="dxa"/>
            <w:vAlign w:val="center"/>
          </w:tcPr>
          <w:p w:rsidR="00D277D2" w:rsidRPr="003451D1" w:rsidRDefault="00D277D2" w:rsidP="00D27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NED</w:t>
            </w:r>
          </w:p>
        </w:tc>
        <w:tc>
          <w:tcPr>
            <w:tcW w:w="2302" w:type="dxa"/>
            <w:vAlign w:val="center"/>
          </w:tcPr>
          <w:p w:rsidR="00D277D2" w:rsidRPr="003451D1" w:rsidRDefault="00D277D2" w:rsidP="00D27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ENSSSCG00000025507</w:t>
            </w:r>
          </w:p>
        </w:tc>
        <w:tc>
          <w:tcPr>
            <w:tcW w:w="1088" w:type="dxa"/>
            <w:vAlign w:val="center"/>
          </w:tcPr>
          <w:p w:rsidR="00D277D2" w:rsidRPr="003451D1" w:rsidRDefault="00D277D2" w:rsidP="00D277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</w:tr>
      <w:tr w:rsidR="00D277D2" w:rsidRPr="003451D1" w:rsidTr="00B76C5D">
        <w:trPr>
          <w:gridAfter w:val="1"/>
          <w:wAfter w:w="1134" w:type="dxa"/>
          <w:trHeight w:val="216"/>
        </w:trPr>
        <w:tc>
          <w:tcPr>
            <w:tcW w:w="2268" w:type="dxa"/>
            <w:vAlign w:val="center"/>
          </w:tcPr>
          <w:p w:rsidR="00D277D2" w:rsidRPr="003451D1" w:rsidRDefault="00D277D2" w:rsidP="00D277D2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OAZ1</w:t>
            </w:r>
          </w:p>
        </w:tc>
        <w:tc>
          <w:tcPr>
            <w:tcW w:w="3544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ornithine decarboxylase antizyme 1</w:t>
            </w:r>
          </w:p>
          <w:p w:rsidR="00D277D2" w:rsidRPr="00B76C5D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76C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housekeeping gene</w:t>
            </w:r>
          </w:p>
        </w:tc>
        <w:tc>
          <w:tcPr>
            <w:tcW w:w="3260" w:type="dxa"/>
            <w:vAlign w:val="center"/>
          </w:tcPr>
          <w:p w:rsidR="00D277D2" w:rsidRPr="003451D1" w:rsidRDefault="00D277D2" w:rsidP="003451D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Ss03387505_u1</w:t>
            </w:r>
          </w:p>
        </w:tc>
        <w:tc>
          <w:tcPr>
            <w:tcW w:w="993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</w:t>
            </w:r>
          </w:p>
        </w:tc>
        <w:tc>
          <w:tcPr>
            <w:tcW w:w="1100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NM_001122994.1</w:t>
            </w:r>
          </w:p>
        </w:tc>
        <w:tc>
          <w:tcPr>
            <w:tcW w:w="1088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5-5</w:t>
            </w:r>
          </w:p>
        </w:tc>
      </w:tr>
      <w:tr w:rsidR="00D277D2" w:rsidRPr="003451D1" w:rsidTr="00B76C5D">
        <w:trPr>
          <w:gridAfter w:val="1"/>
          <w:wAfter w:w="1134" w:type="dxa"/>
          <w:trHeight w:val="697"/>
        </w:trPr>
        <w:tc>
          <w:tcPr>
            <w:tcW w:w="2268" w:type="dxa"/>
            <w:vAlign w:val="center"/>
          </w:tcPr>
          <w:p w:rsidR="00D277D2" w:rsidRPr="003451D1" w:rsidRDefault="00D277D2" w:rsidP="00D277D2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RPS29</w:t>
            </w:r>
          </w:p>
        </w:tc>
        <w:tc>
          <w:tcPr>
            <w:tcW w:w="3544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Ribosomal protein S29</w:t>
            </w:r>
          </w:p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housekeeping gene</w:t>
            </w:r>
          </w:p>
        </w:tc>
        <w:tc>
          <w:tcPr>
            <w:tcW w:w="3260" w:type="dxa"/>
            <w:vAlign w:val="center"/>
          </w:tcPr>
          <w:p w:rsidR="00D277D2" w:rsidRPr="003451D1" w:rsidRDefault="00802E37" w:rsidP="003451D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Ss03391548_g1</w:t>
            </w:r>
          </w:p>
        </w:tc>
        <w:tc>
          <w:tcPr>
            <w:tcW w:w="993" w:type="dxa"/>
            <w:vAlign w:val="center"/>
          </w:tcPr>
          <w:p w:rsidR="00D277D2" w:rsidRPr="003451D1" w:rsidRDefault="00802E37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00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VIC</w:t>
            </w:r>
          </w:p>
        </w:tc>
        <w:tc>
          <w:tcPr>
            <w:tcW w:w="2302" w:type="dxa"/>
            <w:vAlign w:val="center"/>
          </w:tcPr>
          <w:p w:rsidR="00D277D2" w:rsidRPr="003451D1" w:rsidRDefault="00802E37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NM_001001633.2</w:t>
            </w:r>
          </w:p>
        </w:tc>
        <w:tc>
          <w:tcPr>
            <w:tcW w:w="1088" w:type="dxa"/>
            <w:vAlign w:val="center"/>
          </w:tcPr>
          <w:p w:rsidR="00D277D2" w:rsidRPr="003451D1" w:rsidRDefault="00D277D2" w:rsidP="00D277D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1D3CAF" w:rsidRPr="003451D1" w:rsidTr="00B76C5D">
        <w:trPr>
          <w:gridAfter w:val="1"/>
          <w:wAfter w:w="1134" w:type="dxa"/>
          <w:trHeight w:val="1309"/>
        </w:trPr>
        <w:tc>
          <w:tcPr>
            <w:tcW w:w="2268" w:type="dxa"/>
            <w:vAlign w:val="center"/>
          </w:tcPr>
          <w:p w:rsidR="001D3CAF" w:rsidRPr="003451D1" w:rsidRDefault="001D3CAF" w:rsidP="003A4E35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AHSG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Alpha 2-HS Glycoprotein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Ss03374810_m1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0" w:type="dxa"/>
            <w:vAlign w:val="center"/>
          </w:tcPr>
          <w:p w:rsidR="001D3CAF" w:rsidRPr="003451D1" w:rsidRDefault="003A4E35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XM_005652369.3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</w:tr>
      <w:tr w:rsidR="001D3CAF" w:rsidRPr="003451D1" w:rsidTr="00B76C5D">
        <w:trPr>
          <w:gridAfter w:val="1"/>
          <w:wAfter w:w="1134" w:type="dxa"/>
          <w:trHeight w:val="914"/>
        </w:trPr>
        <w:tc>
          <w:tcPr>
            <w:tcW w:w="2268" w:type="dxa"/>
            <w:vAlign w:val="center"/>
          </w:tcPr>
          <w:p w:rsidR="001D3CAF" w:rsidRPr="003451D1" w:rsidRDefault="001D3CAF" w:rsidP="003A4E35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DHCR24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24-Dehydrocholesterol Reductase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Ss04323966_m1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</w:rPr>
              <w:t>NM_001243354.1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1D3CAF" w:rsidRPr="003451D1" w:rsidTr="00B76C5D">
        <w:trPr>
          <w:gridAfter w:val="1"/>
          <w:wAfter w:w="1134" w:type="dxa"/>
          <w:trHeight w:val="677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3451D1">
              <w:rPr>
                <w:rStyle w:val="ng-binding"/>
                <w:rFonts w:ascii="Times New Roman" w:hAnsi="Times New Roman" w:cs="Times New Roman"/>
                <w:color w:val="333333"/>
                <w:sz w:val="20"/>
                <w:szCs w:val="20"/>
              </w:rPr>
              <w:t>PCK1</w:t>
            </w:r>
          </w:p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Phosphoenolpyruvate </w:t>
            </w:r>
            <w:proofErr w:type="spellStart"/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Carboxykinase</w:t>
            </w:r>
            <w:proofErr w:type="spellEnd"/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Ss03390599_g1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NM_001040464.1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3-4</w:t>
            </w:r>
          </w:p>
        </w:tc>
      </w:tr>
      <w:tr w:rsidR="001D3CAF" w:rsidRPr="003451D1" w:rsidTr="00B76C5D">
        <w:trPr>
          <w:gridAfter w:val="1"/>
          <w:wAfter w:w="1134" w:type="dxa"/>
          <w:trHeight w:val="586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</w:rPr>
              <w:t>IRF7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Interferon Regulatory Factor 7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Ss03385312_u1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129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NM_001097428.1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1D3CAF" w:rsidRPr="003451D1" w:rsidTr="00B76C5D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SPP1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Secreted Phosphoprotein 1</w:t>
            </w:r>
          </w:p>
        </w:tc>
        <w:tc>
          <w:tcPr>
            <w:tcW w:w="3260" w:type="dxa"/>
            <w:vAlign w:val="center"/>
          </w:tcPr>
          <w:p w:rsidR="001D3CAF" w:rsidRPr="003451D1" w:rsidRDefault="00772076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2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Ss03391323_m1</w:t>
            </w:r>
          </w:p>
        </w:tc>
        <w:tc>
          <w:tcPr>
            <w:tcW w:w="993" w:type="dxa"/>
            <w:vAlign w:val="center"/>
          </w:tcPr>
          <w:p w:rsidR="001D3CAF" w:rsidRPr="003451D1" w:rsidRDefault="00704EC1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772076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2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NM_214023.1</w:t>
            </w:r>
          </w:p>
        </w:tc>
        <w:tc>
          <w:tcPr>
            <w:tcW w:w="1088" w:type="dxa"/>
            <w:vAlign w:val="center"/>
          </w:tcPr>
          <w:p w:rsidR="001D3CAF" w:rsidRPr="003451D1" w:rsidRDefault="00704EC1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5-6</w:t>
            </w:r>
          </w:p>
        </w:tc>
      </w:tr>
      <w:tr w:rsidR="001D3CAF" w:rsidRPr="003451D1" w:rsidTr="00B76C5D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:rsidR="001D3CAF" w:rsidRPr="003A4E35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1D3CAF" w:rsidRPr="003A4E35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1D3CAF" w:rsidRPr="003451D1" w:rsidTr="00B76C5D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02" w:type="dxa"/>
            <w:vAlign w:val="center"/>
          </w:tcPr>
          <w:p w:rsidR="001D3CAF" w:rsidRPr="003A4E35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088" w:type="dxa"/>
            <w:vAlign w:val="center"/>
          </w:tcPr>
          <w:p w:rsidR="001D3CAF" w:rsidRPr="003A4E35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</w:tr>
      <w:tr w:rsidR="001D3CAF" w:rsidRPr="003451D1" w:rsidTr="00B76C5D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CXCL9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C-X-C Motif Chemokine Ligand 9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Ss03390033_m1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NM_001114289.2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1D3CAF" w:rsidRPr="003451D1" w:rsidTr="006A1254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1D3CAF" w:rsidRPr="003451D1" w:rsidRDefault="001D3CAF" w:rsidP="001D3CAF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lastRenderedPageBreak/>
              <w:t>CXCL10</w:t>
            </w:r>
          </w:p>
        </w:tc>
        <w:tc>
          <w:tcPr>
            <w:tcW w:w="3544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5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C-X-C Motif Chemokine Ligand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26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Ss03391846_m1</w:t>
            </w:r>
          </w:p>
        </w:tc>
        <w:tc>
          <w:tcPr>
            <w:tcW w:w="993" w:type="dxa"/>
            <w:vAlign w:val="center"/>
          </w:tcPr>
          <w:p w:rsidR="001D3CAF" w:rsidRPr="003451D1" w:rsidRDefault="001D3CAF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149</w:t>
            </w:r>
          </w:p>
        </w:tc>
        <w:tc>
          <w:tcPr>
            <w:tcW w:w="1100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FAM</w:t>
            </w:r>
          </w:p>
        </w:tc>
        <w:tc>
          <w:tcPr>
            <w:tcW w:w="2302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NM_001008691.1</w:t>
            </w:r>
          </w:p>
        </w:tc>
        <w:tc>
          <w:tcPr>
            <w:tcW w:w="1088" w:type="dxa"/>
            <w:vAlign w:val="center"/>
          </w:tcPr>
          <w:p w:rsidR="001D3CAF" w:rsidRPr="003451D1" w:rsidRDefault="001D3CAF" w:rsidP="001D3CA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3-4</w:t>
            </w:r>
          </w:p>
        </w:tc>
      </w:tr>
      <w:tr w:rsidR="00F5023E" w:rsidRPr="003451D1" w:rsidTr="006A1254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F5023E" w:rsidRPr="003451D1" w:rsidRDefault="00F5023E" w:rsidP="00F5023E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ENSSSCG00000048856 (MALAT1)</w:t>
            </w:r>
          </w:p>
        </w:tc>
        <w:tc>
          <w:tcPr>
            <w:tcW w:w="3544" w:type="dxa"/>
            <w:vAlign w:val="center"/>
          </w:tcPr>
          <w:p w:rsidR="00F5023E" w:rsidRPr="003451D1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02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CAGAGCAAAGGAAGTGGCTTA</w:t>
            </w:r>
          </w:p>
          <w:p w:rsidR="00F5023E" w:rsidRPr="003451D1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02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CAGCTGCCTGCTGTTTTCT</w:t>
            </w:r>
          </w:p>
        </w:tc>
        <w:tc>
          <w:tcPr>
            <w:tcW w:w="993" w:type="dxa"/>
            <w:vAlign w:val="center"/>
          </w:tcPr>
          <w:p w:rsidR="00F5023E" w:rsidRPr="003451D1" w:rsidRDefault="00F5023E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219</w:t>
            </w:r>
          </w:p>
        </w:tc>
        <w:tc>
          <w:tcPr>
            <w:tcW w:w="1100" w:type="dxa"/>
            <w:vAlign w:val="center"/>
          </w:tcPr>
          <w:p w:rsidR="00F5023E" w:rsidRPr="003451D1" w:rsidRDefault="00F5023E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F5023E" w:rsidRPr="003A4E35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F502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ENSSSCG00000048856</w:t>
            </w:r>
          </w:p>
        </w:tc>
        <w:tc>
          <w:tcPr>
            <w:tcW w:w="1088" w:type="dxa"/>
            <w:vAlign w:val="center"/>
          </w:tcPr>
          <w:p w:rsidR="00F5023E" w:rsidRPr="003A4E35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A12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6A1254" w:rsidRPr="003451D1" w:rsidTr="00DC146A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6A1254" w:rsidRPr="003451D1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ENSSSCG00000041577</w:t>
            </w:r>
          </w:p>
        </w:tc>
        <w:tc>
          <w:tcPr>
            <w:tcW w:w="3544" w:type="dxa"/>
            <w:vAlign w:val="center"/>
          </w:tcPr>
          <w:p w:rsidR="006A1254" w:rsidRPr="003451D1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02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AGGCAGCCTCACCCTCACT</w:t>
            </w:r>
          </w:p>
          <w:p w:rsidR="006A1254" w:rsidRPr="003451D1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3C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CGTCCTGAGTGCCTCGTC</w:t>
            </w:r>
          </w:p>
        </w:tc>
        <w:tc>
          <w:tcPr>
            <w:tcW w:w="993" w:type="dxa"/>
            <w:vAlign w:val="center"/>
          </w:tcPr>
          <w:p w:rsidR="006A1254" w:rsidRPr="003451D1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00" w:type="dxa"/>
            <w:vAlign w:val="center"/>
          </w:tcPr>
          <w:p w:rsidR="006A1254" w:rsidRPr="00F5023E" w:rsidRDefault="006A1254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6A1254" w:rsidRPr="003451D1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451D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ENSSSCG00000041577</w:t>
            </w:r>
          </w:p>
        </w:tc>
        <w:tc>
          <w:tcPr>
            <w:tcW w:w="1088" w:type="dxa"/>
            <w:vAlign w:val="center"/>
          </w:tcPr>
          <w:p w:rsidR="006A1254" w:rsidRPr="003A4E35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6A12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2-3</w:t>
            </w:r>
          </w:p>
        </w:tc>
      </w:tr>
      <w:tr w:rsidR="006A1254" w:rsidRPr="003451D1" w:rsidTr="00DC146A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6A1254" w:rsidRPr="003451D1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ENSSSCG00000048394</w:t>
            </w:r>
          </w:p>
        </w:tc>
        <w:tc>
          <w:tcPr>
            <w:tcW w:w="3544" w:type="dxa"/>
            <w:vAlign w:val="center"/>
          </w:tcPr>
          <w:p w:rsidR="006A1254" w:rsidRPr="0054353C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CTCTCCTGCCTGCACCAC</w:t>
            </w:r>
          </w:p>
          <w:p w:rsidR="006A1254" w:rsidRPr="001D3CAF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TCCTGGTGCTGGTGGTCT</w:t>
            </w:r>
          </w:p>
        </w:tc>
        <w:tc>
          <w:tcPr>
            <w:tcW w:w="993" w:type="dxa"/>
            <w:vAlign w:val="center"/>
          </w:tcPr>
          <w:p w:rsidR="006A1254" w:rsidRPr="001D3CAF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255</w:t>
            </w:r>
          </w:p>
        </w:tc>
        <w:tc>
          <w:tcPr>
            <w:tcW w:w="1100" w:type="dxa"/>
            <w:vAlign w:val="center"/>
          </w:tcPr>
          <w:p w:rsidR="006A1254" w:rsidRPr="00F5023E" w:rsidRDefault="006A1254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6A1254" w:rsidRPr="003451D1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ENSSSCG00000048394</w:t>
            </w:r>
          </w:p>
        </w:tc>
        <w:tc>
          <w:tcPr>
            <w:tcW w:w="1088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6A1254" w:rsidRPr="003451D1" w:rsidTr="00DC146A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6A1254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ENSSSCG00000047207</w:t>
            </w:r>
          </w:p>
        </w:tc>
        <w:tc>
          <w:tcPr>
            <w:tcW w:w="3544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TTTTCACCAGGGACGTCTTC</w:t>
            </w:r>
          </w:p>
          <w:p w:rsidR="006A1254" w:rsidRPr="00DC364F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CTTCCACGGCAGAGTCCTT</w:t>
            </w:r>
          </w:p>
        </w:tc>
        <w:tc>
          <w:tcPr>
            <w:tcW w:w="993" w:type="dxa"/>
            <w:vAlign w:val="center"/>
          </w:tcPr>
          <w:p w:rsidR="006A1254" w:rsidRPr="001D3CAF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342</w:t>
            </w:r>
          </w:p>
        </w:tc>
        <w:tc>
          <w:tcPr>
            <w:tcW w:w="1100" w:type="dxa"/>
            <w:vAlign w:val="center"/>
          </w:tcPr>
          <w:p w:rsidR="006A1254" w:rsidRPr="00F5023E" w:rsidRDefault="006A1254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6A1254" w:rsidRDefault="006A1254" w:rsidP="006A125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ENSSSCG00000047207</w:t>
            </w:r>
          </w:p>
        </w:tc>
        <w:tc>
          <w:tcPr>
            <w:tcW w:w="1088" w:type="dxa"/>
            <w:vAlign w:val="center"/>
          </w:tcPr>
          <w:p w:rsidR="006A1254" w:rsidRDefault="006A1254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F5023E" w:rsidRPr="003451D1" w:rsidTr="006A1254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F5023E" w:rsidRDefault="006A1254" w:rsidP="00F5023E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ENSSSCG00000047442</w:t>
            </w:r>
          </w:p>
        </w:tc>
        <w:tc>
          <w:tcPr>
            <w:tcW w:w="3544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GGAAGCTGAGCATGACCAAG</w:t>
            </w:r>
          </w:p>
          <w:p w:rsidR="00F5023E" w:rsidRPr="00DC364F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36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CAACGAAGCAGTGGGTGG</w:t>
            </w:r>
          </w:p>
        </w:tc>
        <w:tc>
          <w:tcPr>
            <w:tcW w:w="993" w:type="dxa"/>
            <w:vAlign w:val="center"/>
          </w:tcPr>
          <w:p w:rsidR="00F5023E" w:rsidRPr="001D3CAF" w:rsidRDefault="00467D15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196</w:t>
            </w:r>
          </w:p>
        </w:tc>
        <w:tc>
          <w:tcPr>
            <w:tcW w:w="1100" w:type="dxa"/>
            <w:vAlign w:val="center"/>
          </w:tcPr>
          <w:p w:rsidR="00F5023E" w:rsidRPr="00F5023E" w:rsidRDefault="00F5023E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F5023E" w:rsidRPr="001D3CAF" w:rsidRDefault="006A1254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A12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ENSSSCG00000047442</w:t>
            </w:r>
          </w:p>
        </w:tc>
        <w:tc>
          <w:tcPr>
            <w:tcW w:w="1088" w:type="dxa"/>
            <w:vAlign w:val="center"/>
          </w:tcPr>
          <w:p w:rsidR="00F5023E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F5023E" w:rsidRPr="003451D1" w:rsidTr="00467D15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F5023E" w:rsidRDefault="00467D15" w:rsidP="00467D15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ENSSSCG00000047210</w:t>
            </w:r>
          </w:p>
        </w:tc>
        <w:tc>
          <w:tcPr>
            <w:tcW w:w="3544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F5023E" w:rsidRPr="00DC364F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42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AAGTGAAGGACCTTGAGATG</w:t>
            </w:r>
            <w:r>
              <w:t xml:space="preserve"> </w:t>
            </w:r>
            <w:r w:rsidRPr="008842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CAGAGTGTGTGGGACCCAAT</w:t>
            </w:r>
          </w:p>
        </w:tc>
        <w:tc>
          <w:tcPr>
            <w:tcW w:w="993" w:type="dxa"/>
            <w:vAlign w:val="center"/>
          </w:tcPr>
          <w:p w:rsidR="00F5023E" w:rsidRPr="001D3CAF" w:rsidRDefault="00467D15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206</w:t>
            </w:r>
          </w:p>
        </w:tc>
        <w:tc>
          <w:tcPr>
            <w:tcW w:w="1100" w:type="dxa"/>
            <w:vAlign w:val="center"/>
          </w:tcPr>
          <w:p w:rsidR="00F5023E" w:rsidRPr="00F5023E" w:rsidRDefault="00F5023E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F5023E" w:rsidRPr="001D3CAF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ENSSSCG00000047210</w:t>
            </w:r>
          </w:p>
        </w:tc>
        <w:tc>
          <w:tcPr>
            <w:tcW w:w="1088" w:type="dxa"/>
            <w:vAlign w:val="center"/>
          </w:tcPr>
          <w:p w:rsidR="00F5023E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2-3</w:t>
            </w:r>
          </w:p>
        </w:tc>
      </w:tr>
      <w:tr w:rsidR="00F5023E" w:rsidRPr="003451D1" w:rsidTr="00467D15">
        <w:trPr>
          <w:gridAfter w:val="1"/>
          <w:wAfter w:w="1134" w:type="dxa"/>
          <w:trHeight w:val="448"/>
        </w:trPr>
        <w:tc>
          <w:tcPr>
            <w:tcW w:w="2268" w:type="dxa"/>
            <w:vAlign w:val="center"/>
          </w:tcPr>
          <w:p w:rsidR="00F5023E" w:rsidRDefault="00467D15" w:rsidP="00467D15">
            <w:pP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ENSSSCG00000051330</w:t>
            </w:r>
          </w:p>
        </w:tc>
        <w:tc>
          <w:tcPr>
            <w:tcW w:w="3544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vAlign w:val="center"/>
          </w:tcPr>
          <w:p w:rsidR="00F5023E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ACGTACCCCAACCTGTGC</w:t>
            </w:r>
          </w:p>
          <w:p w:rsidR="00F5023E" w:rsidRPr="0088422A" w:rsidRDefault="00F5023E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E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AACAACCCAAGGAGTTGACG</w:t>
            </w:r>
          </w:p>
        </w:tc>
        <w:tc>
          <w:tcPr>
            <w:tcW w:w="993" w:type="dxa"/>
            <w:vAlign w:val="center"/>
          </w:tcPr>
          <w:p w:rsidR="00F5023E" w:rsidRPr="001D3CAF" w:rsidRDefault="002031F1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248</w:t>
            </w:r>
          </w:p>
        </w:tc>
        <w:tc>
          <w:tcPr>
            <w:tcW w:w="1100" w:type="dxa"/>
            <w:vAlign w:val="center"/>
          </w:tcPr>
          <w:p w:rsidR="00F5023E" w:rsidRPr="00F5023E" w:rsidRDefault="00F5023E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5023E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vAlign w:val="center"/>
          </w:tcPr>
          <w:p w:rsidR="00F5023E" w:rsidRPr="001D3CAF" w:rsidRDefault="002031F1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3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ENSSSCG00000051330</w:t>
            </w:r>
          </w:p>
        </w:tc>
        <w:tc>
          <w:tcPr>
            <w:tcW w:w="1088" w:type="dxa"/>
            <w:vAlign w:val="center"/>
          </w:tcPr>
          <w:p w:rsidR="00F5023E" w:rsidRDefault="002031F1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1-2</w:t>
            </w:r>
          </w:p>
        </w:tc>
      </w:tr>
      <w:tr w:rsidR="00467D15" w:rsidRPr="003451D1" w:rsidTr="00467D15">
        <w:trPr>
          <w:gridAfter w:val="1"/>
          <w:wAfter w:w="1134" w:type="dxa"/>
          <w:trHeight w:val="448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467D15" w:rsidRDefault="00467D15" w:rsidP="00467D15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ENSSSCG00000003846</w:t>
            </w:r>
          </w:p>
          <w:p w:rsidR="00467D15" w:rsidRDefault="00467D15" w:rsidP="00467D15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(GLIS1)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67D15" w:rsidRPr="00704EC1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lncRNA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467D15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ACTACGGCCCGTCCAAAG</w:t>
            </w:r>
          </w:p>
          <w:p w:rsidR="00467D15" w:rsidRPr="00704EC1" w:rsidRDefault="00467D15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7D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GAAATGCAGCAGCCTCTCAC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67D15" w:rsidRPr="001D3CAF" w:rsidRDefault="002031F1" w:rsidP="006A125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467D15" w:rsidRPr="00F5023E" w:rsidRDefault="00467D15" w:rsidP="006A125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67D15">
              <w:rPr>
                <w:rFonts w:ascii="Times New Roman" w:hAnsi="Times New Roman" w:cs="Times New Roman"/>
                <w:sz w:val="20"/>
              </w:rPr>
              <w:t>EvaGreen</w:t>
            </w:r>
            <w:proofErr w:type="spellEnd"/>
          </w:p>
        </w:tc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:rsidR="00467D15" w:rsidRPr="001D3CAF" w:rsidRDefault="002031F1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03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ENSSSCG00000003846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vAlign w:val="center"/>
          </w:tcPr>
          <w:p w:rsidR="00467D15" w:rsidRDefault="002031F1" w:rsidP="00F5023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2-3</w:t>
            </w:r>
            <w:bookmarkStart w:id="0" w:name="_GoBack"/>
            <w:bookmarkEnd w:id="0"/>
          </w:p>
        </w:tc>
      </w:tr>
    </w:tbl>
    <w:p w:rsidR="005B508B" w:rsidRDefault="005B508B"/>
    <w:sectPr w:rsidR="005B508B" w:rsidSect="00D277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31F81"/>
    <w:multiLevelType w:val="multilevel"/>
    <w:tmpl w:val="A4F86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wMTexNLO0MDY1sDBV0lEKTi0uzszPAykwrgUAErCGEywAAAA="/>
  </w:docVars>
  <w:rsids>
    <w:rsidRoot w:val="00D277D2"/>
    <w:rsid w:val="001D3CAF"/>
    <w:rsid w:val="002031F1"/>
    <w:rsid w:val="003451D1"/>
    <w:rsid w:val="00376737"/>
    <w:rsid w:val="003A4E35"/>
    <w:rsid w:val="00467D15"/>
    <w:rsid w:val="0054353C"/>
    <w:rsid w:val="005B508B"/>
    <w:rsid w:val="006A1254"/>
    <w:rsid w:val="00704EC1"/>
    <w:rsid w:val="00772076"/>
    <w:rsid w:val="00802E37"/>
    <w:rsid w:val="0088422A"/>
    <w:rsid w:val="00AB5815"/>
    <w:rsid w:val="00B76C5D"/>
    <w:rsid w:val="00D277D2"/>
    <w:rsid w:val="00DC364F"/>
    <w:rsid w:val="00F5023E"/>
    <w:rsid w:val="00FC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56E7"/>
  <w15:chartTrackingRefBased/>
  <w15:docId w15:val="{D3C002D4-DC10-4715-9699-A24652E7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77D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376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rec1</dc:creator>
  <cp:keywords/>
  <dc:description/>
  <cp:lastModifiedBy>Katarzyna Piórkowska</cp:lastModifiedBy>
  <cp:revision>6</cp:revision>
  <dcterms:created xsi:type="dcterms:W3CDTF">2021-01-25T11:24:00Z</dcterms:created>
  <dcterms:modified xsi:type="dcterms:W3CDTF">2021-02-11T18:58:00Z</dcterms:modified>
</cp:coreProperties>
</file>